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DB" w:rsidRPr="00D96B69" w:rsidRDefault="00DC62DB" w:rsidP="00476297">
      <w:pPr>
        <w:jc w:val="left"/>
        <w:rPr>
          <w:sz w:val="22"/>
        </w:rPr>
      </w:pPr>
      <w:r w:rsidRPr="00D96B69">
        <w:rPr>
          <w:rFonts w:hint="eastAsia"/>
          <w:sz w:val="22"/>
        </w:rPr>
        <w:t>さいたま赤十字病院</w:t>
      </w:r>
    </w:p>
    <w:p w:rsidR="00DC62DB" w:rsidRPr="00D96B69" w:rsidRDefault="00DC62DB" w:rsidP="00476297">
      <w:pPr>
        <w:jc w:val="left"/>
        <w:rPr>
          <w:sz w:val="22"/>
        </w:rPr>
      </w:pPr>
      <w:r w:rsidRPr="00D96B69">
        <w:rPr>
          <w:rFonts w:hint="eastAsia"/>
          <w:sz w:val="22"/>
        </w:rPr>
        <w:t>遺伝子パネル検査　患者紹介チェックリスト</w:t>
      </w:r>
    </w:p>
    <w:p w:rsidR="009079B2" w:rsidRDefault="00DC62DB" w:rsidP="00425BC2">
      <w:pPr>
        <w:spacing w:beforeLines="50" w:before="180"/>
      </w:pPr>
      <w:r>
        <w:rPr>
          <w:rFonts w:hint="eastAsia"/>
        </w:rPr>
        <w:t>遺伝子パネル検査</w:t>
      </w:r>
      <w:r w:rsidR="000340C8">
        <w:rPr>
          <w:rFonts w:hint="eastAsia"/>
        </w:rPr>
        <w:t>への</w:t>
      </w:r>
      <w:r>
        <w:rPr>
          <w:rFonts w:hint="eastAsia"/>
        </w:rPr>
        <w:t>患者紹介にあたって下記□をご確認いた</w:t>
      </w:r>
      <w:r w:rsidR="009079B2">
        <w:rPr>
          <w:rFonts w:hint="eastAsia"/>
        </w:rPr>
        <w:t>だきますよう</w:t>
      </w:r>
      <w:r w:rsidR="006A7C4C">
        <w:rPr>
          <w:rFonts w:hint="eastAsia"/>
        </w:rPr>
        <w:t>お願い申し上げます。</w:t>
      </w:r>
    </w:p>
    <w:p w:rsidR="0065148F" w:rsidRPr="000340C8" w:rsidRDefault="000340C8">
      <w:r>
        <w:rPr>
          <w:rFonts w:hint="eastAsia"/>
        </w:rPr>
        <w:t>なお、遺伝子パネル検査は検体の提出から患者さんへの結果説明まで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週間程度の期間を要します。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2097"/>
      </w:tblGrid>
      <w:tr w:rsidR="007F6A1E" w:rsidTr="00B4442B">
        <w:tc>
          <w:tcPr>
            <w:tcW w:w="6091" w:type="dxa"/>
            <w:shd w:val="clear" w:color="auto" w:fill="F2F2F2" w:themeFill="background1" w:themeFillShade="F2"/>
          </w:tcPr>
          <w:p w:rsidR="007F6A1E" w:rsidRDefault="002B6A7C" w:rsidP="002B6A7C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C6219" w:rsidRDefault="007F6A1E" w:rsidP="008C6219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:rsidR="007F6A1E" w:rsidRDefault="007F6A1E" w:rsidP="007F6A1E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7F6A1E" w:rsidTr="00B4442B">
        <w:tc>
          <w:tcPr>
            <w:tcW w:w="6091" w:type="dxa"/>
          </w:tcPr>
          <w:p w:rsidR="007F6A1E" w:rsidRDefault="007F6A1E" w:rsidP="002B6A7C">
            <w:r>
              <w:rPr>
                <w:rFonts w:hint="eastAsia"/>
              </w:rPr>
              <w:t>固形癌の標準治療が</w:t>
            </w:r>
            <w:r w:rsidR="008C6219">
              <w:rPr>
                <w:rFonts w:hint="eastAsia"/>
              </w:rPr>
              <w:t>終了して</w:t>
            </w:r>
            <w:r>
              <w:rPr>
                <w:rFonts w:hint="eastAsia"/>
              </w:rPr>
              <w:t>いるあるいは終了見込みである。</w:t>
            </w:r>
          </w:p>
        </w:tc>
        <w:sdt>
          <w:sdtPr>
            <w:rPr>
              <w:rFonts w:hint="eastAsia"/>
              <w:sz w:val="22"/>
            </w:rPr>
            <w:id w:val="104009315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7F6A1E" w:rsidRPr="008C6219" w:rsidRDefault="002B6A7C" w:rsidP="008C621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173481775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F6A1E" w:rsidTr="00B4442B">
        <w:tc>
          <w:tcPr>
            <w:tcW w:w="6091" w:type="dxa"/>
          </w:tcPr>
          <w:p w:rsidR="007F6A1E" w:rsidRDefault="007F6A1E" w:rsidP="00D96B69">
            <w:r>
              <w:rPr>
                <w:rFonts w:hint="eastAsia"/>
              </w:rPr>
              <w:t>現在の</w:t>
            </w:r>
            <w:r>
              <w:rPr>
                <w:rFonts w:hint="eastAsia"/>
              </w:rPr>
              <w:t>PS</w:t>
            </w:r>
            <w:r w:rsidR="00D96B69">
              <w:rPr>
                <w:rFonts w:hint="eastAsia"/>
              </w:rPr>
              <w:t>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である。</w:t>
            </w:r>
          </w:p>
        </w:tc>
        <w:tc>
          <w:tcPr>
            <w:tcW w:w="2268" w:type="dxa"/>
            <w:vAlign w:val="center"/>
          </w:tcPr>
          <w:p w:rsidR="007F6A1E" w:rsidRPr="008C6219" w:rsidRDefault="00DF6921" w:rsidP="008C6219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31803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C6219"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sdt>
          <w:sdtPr>
            <w:rPr>
              <w:rFonts w:hint="eastAsia"/>
              <w:sz w:val="22"/>
            </w:rPr>
            <w:id w:val="159520141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F6A1E" w:rsidTr="00B4442B">
        <w:tc>
          <w:tcPr>
            <w:tcW w:w="6091" w:type="dxa"/>
          </w:tcPr>
          <w:p w:rsidR="007F6A1E" w:rsidRDefault="00506410">
            <w:r>
              <w:rPr>
                <w:rFonts w:hint="eastAsia"/>
              </w:rPr>
              <w:t>ご紹介から</w:t>
            </w:r>
            <w:r w:rsidR="007F6A1E">
              <w:rPr>
                <w:rFonts w:hint="eastAsia"/>
              </w:rPr>
              <w:t>予後</w:t>
            </w:r>
            <w:r w:rsidR="007F6A1E">
              <w:rPr>
                <w:rFonts w:hint="eastAsia"/>
              </w:rPr>
              <w:t>3</w:t>
            </w:r>
            <w:r w:rsidR="007F6A1E">
              <w:rPr>
                <w:rFonts w:hint="eastAsia"/>
              </w:rPr>
              <w:t>か月以上が期待できる</w:t>
            </w:r>
            <w:r w:rsidR="008C6219">
              <w:rPr>
                <w:rFonts w:hint="eastAsia"/>
              </w:rPr>
              <w:t>。</w:t>
            </w:r>
          </w:p>
        </w:tc>
        <w:sdt>
          <w:sdtPr>
            <w:rPr>
              <w:rFonts w:hint="eastAsia"/>
              <w:sz w:val="22"/>
            </w:rPr>
            <w:id w:val="-148539502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-28366382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F6A1E" w:rsidTr="00B4442B">
        <w:tc>
          <w:tcPr>
            <w:tcW w:w="6091" w:type="dxa"/>
          </w:tcPr>
          <w:p w:rsidR="007F6A1E" w:rsidRDefault="007F6A1E" w:rsidP="00CE43D0">
            <w:r>
              <w:rPr>
                <w:rFonts w:hint="eastAsia"/>
              </w:rPr>
              <w:t>パネル検査実施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か月後に</w:t>
            </w:r>
            <w:r w:rsidR="00CE43D0">
              <w:rPr>
                <w:rFonts w:hint="eastAsia"/>
              </w:rPr>
              <w:t>身体機能が</w:t>
            </w:r>
            <w:r>
              <w:rPr>
                <w:rFonts w:hint="eastAsia"/>
              </w:rPr>
              <w:t>維持され、薬物療法が可能である</w:t>
            </w:r>
            <w:r w:rsidR="008C6219">
              <w:rPr>
                <w:rFonts w:hint="eastAsia"/>
              </w:rPr>
              <w:t>。</w:t>
            </w:r>
          </w:p>
        </w:tc>
        <w:sdt>
          <w:sdtPr>
            <w:rPr>
              <w:rFonts w:hint="eastAsia"/>
              <w:sz w:val="22"/>
            </w:rPr>
            <w:id w:val="170660165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7F6A1E" w:rsidRPr="008C6219" w:rsidRDefault="00506410" w:rsidP="008C6219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-33430457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F6A1E" w:rsidTr="00B4442B">
        <w:tc>
          <w:tcPr>
            <w:tcW w:w="6091" w:type="dxa"/>
          </w:tcPr>
          <w:p w:rsidR="007F6A1E" w:rsidRDefault="007F6A1E">
            <w:r>
              <w:rPr>
                <w:rFonts w:hint="eastAsia"/>
              </w:rPr>
              <w:t>経口摂取が可能である</w:t>
            </w:r>
            <w:r w:rsidR="008C6219">
              <w:rPr>
                <w:rFonts w:hint="eastAsia"/>
              </w:rPr>
              <w:t>。</w:t>
            </w:r>
          </w:p>
        </w:tc>
        <w:sdt>
          <w:sdtPr>
            <w:rPr>
              <w:rFonts w:hint="eastAsia"/>
              <w:sz w:val="22"/>
            </w:rPr>
            <w:id w:val="-178680862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179726497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7F6A1E" w:rsidTr="00B4442B">
        <w:tc>
          <w:tcPr>
            <w:tcW w:w="6091" w:type="dxa"/>
          </w:tcPr>
          <w:p w:rsidR="007F6A1E" w:rsidRDefault="007F6A1E">
            <w:r>
              <w:rPr>
                <w:rFonts w:hint="eastAsia"/>
              </w:rPr>
              <w:t>既存の組織検体が存在するあるいは採取が可能である。</w:t>
            </w:r>
          </w:p>
        </w:tc>
        <w:sdt>
          <w:sdtPr>
            <w:rPr>
              <w:rFonts w:hint="eastAsia"/>
              <w:sz w:val="22"/>
            </w:rPr>
            <w:id w:val="117476385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-121997183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7F6A1E" w:rsidRPr="008C6219" w:rsidRDefault="008C6219" w:rsidP="008C6219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E26A06" w:rsidTr="00B4442B">
        <w:tc>
          <w:tcPr>
            <w:tcW w:w="6091" w:type="dxa"/>
          </w:tcPr>
          <w:p w:rsidR="00E26A06" w:rsidRDefault="00E26A06" w:rsidP="00CE43D0">
            <w:r>
              <w:rPr>
                <w:rFonts w:hint="eastAsia"/>
              </w:rPr>
              <w:t>検査結果説明後、貴院</w:t>
            </w:r>
            <w:r w:rsidR="00425BC2">
              <w:rPr>
                <w:rFonts w:hint="eastAsia"/>
              </w:rPr>
              <w:t>への</w:t>
            </w:r>
            <w:r>
              <w:rPr>
                <w:rFonts w:hint="eastAsia"/>
              </w:rPr>
              <w:t>逆紹介</w:t>
            </w:r>
            <w:r w:rsidR="00425BC2">
              <w:rPr>
                <w:rFonts w:hint="eastAsia"/>
              </w:rPr>
              <w:t>が</w:t>
            </w:r>
            <w:r>
              <w:rPr>
                <w:rFonts w:hint="eastAsia"/>
              </w:rPr>
              <w:t>可能である。</w:t>
            </w:r>
          </w:p>
        </w:tc>
        <w:sdt>
          <w:sdtPr>
            <w:rPr>
              <w:rFonts w:hint="eastAsia"/>
              <w:sz w:val="22"/>
            </w:rPr>
            <w:id w:val="63252488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E26A06" w:rsidRPr="008C6219" w:rsidRDefault="00053CDE" w:rsidP="00E26A06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hint="eastAsia"/>
              <w:sz w:val="22"/>
            </w:rPr>
            <w:id w:val="138467889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2097" w:type="dxa"/>
                <w:vAlign w:val="center"/>
              </w:tcPr>
              <w:p w:rsidR="00E26A06" w:rsidRPr="008C6219" w:rsidRDefault="00E26A06" w:rsidP="00E26A06">
                <w:pPr>
                  <w:jc w:val="center"/>
                  <w:rPr>
                    <w:sz w:val="22"/>
                  </w:rPr>
                </w:pPr>
                <w:r w:rsidRPr="008C621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</w:tbl>
    <w:p w:rsidR="002717AC" w:rsidRDefault="002717AC" w:rsidP="00425BC2">
      <w:pPr>
        <w:spacing w:beforeLines="50" w:before="180"/>
      </w:pPr>
      <w:r>
        <w:rPr>
          <w:rFonts w:hint="eastAsia"/>
        </w:rPr>
        <w:t>「いいえ」が</w:t>
      </w:r>
      <w:r w:rsidR="0065148F">
        <w:rPr>
          <w:rFonts w:hint="eastAsia"/>
        </w:rPr>
        <w:t>ある場合には当院で遺伝子パネル検査を行うことができません。</w:t>
      </w:r>
    </w:p>
    <w:p w:rsidR="008071B2" w:rsidRDefault="00667C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4010025" cy="866775"/>
                <wp:effectExtent l="0" t="0" r="9525" b="95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8667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53A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0;margin-top:11.5pt;width:315.75pt;height:68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" adj="10800" fillcolor="#d8d8d8 [2732]" stroked="f" strokeweight="1pt">
                <w10:wrap anchorx="margin"/>
              </v:shape>
            </w:pict>
          </mc:Fallback>
        </mc:AlternateContent>
      </w:r>
      <w:r w:rsidR="0004401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4267200" cy="685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986" w:rsidRPr="00B84986" w:rsidRDefault="00B84986" w:rsidP="00B84986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B84986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すべて</w:t>
                            </w:r>
                            <w:r w:rsidRPr="00B84986">
                              <w:rPr>
                                <w:sz w:val="28"/>
                                <w:szCs w:val="24"/>
                              </w:rPr>
                              <w:t>「はい」の場合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25pt;width:336pt;height:5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" filled="f" stroked="f">
                <v:textbox>
                  <w:txbxContent>
                    <w:p w:rsidR="00B84986" w:rsidRPr="00B84986" w:rsidRDefault="00B84986" w:rsidP="00B84986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B84986">
                        <w:rPr>
                          <w:rFonts w:hint="eastAsia"/>
                          <w:sz w:val="28"/>
                          <w:szCs w:val="24"/>
                        </w:rPr>
                        <w:t>すべて</w:t>
                      </w:r>
                      <w:r w:rsidRPr="00B84986">
                        <w:rPr>
                          <w:sz w:val="28"/>
                          <w:szCs w:val="24"/>
                        </w:rPr>
                        <w:t>「はい」の場合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148F" w:rsidRDefault="0065148F"/>
    <w:p w:rsidR="0065148F" w:rsidRDefault="0065148F"/>
    <w:p w:rsidR="00425BC2" w:rsidRDefault="00425BC2" w:rsidP="002E1460">
      <w:pPr>
        <w:spacing w:beforeLines="100" w:before="360"/>
      </w:pPr>
    </w:p>
    <w:p w:rsidR="00425BC2" w:rsidRDefault="00425BC2" w:rsidP="00425BC2">
      <w:r>
        <w:rPr>
          <w:rFonts w:hint="eastAsia"/>
        </w:rPr>
        <w:t>◆</w:t>
      </w:r>
      <w:r w:rsidRPr="002E1460">
        <w:rPr>
          <w:rFonts w:hint="eastAsia"/>
          <w:u w:val="single"/>
        </w:rPr>
        <w:t>二次的所見について</w:t>
      </w:r>
      <w:r>
        <w:rPr>
          <w:rFonts w:hint="eastAsia"/>
        </w:rPr>
        <w:t xml:space="preserve">　遺伝子パネル検査の結果、二次的所見が見つかった場合</w:t>
      </w:r>
    </w:p>
    <w:p w:rsidR="00425BC2" w:rsidRDefault="00425BC2" w:rsidP="00425BC2">
      <w:r>
        <w:rPr>
          <w:rFonts w:hint="eastAsia"/>
        </w:rPr>
        <w:t xml:space="preserve">　　</w:t>
      </w:r>
      <w:sdt>
        <w:sdtPr>
          <w:rPr>
            <w:rFonts w:hint="eastAsia"/>
            <w:sz w:val="22"/>
          </w:rPr>
          <w:id w:val="5604443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E146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hint="eastAsia"/>
        </w:rPr>
        <w:t>さいたま赤十字病院での遺伝カウンセリングを希望する</w:t>
      </w:r>
    </w:p>
    <w:p w:rsidR="00425BC2" w:rsidRPr="00425BC2" w:rsidRDefault="00425BC2" w:rsidP="00425BC2">
      <w:pPr>
        <w:ind w:firstLineChars="100" w:firstLine="210"/>
      </w:pPr>
      <w:r>
        <w:rPr>
          <w:rFonts w:hint="eastAsia"/>
        </w:rPr>
        <w:t xml:space="preserve">　</w:t>
      </w:r>
      <w:sdt>
        <w:sdtPr>
          <w:rPr>
            <w:rFonts w:hint="eastAsia"/>
            <w:sz w:val="22"/>
          </w:rPr>
          <w:id w:val="-9147800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E146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hint="eastAsia"/>
        </w:rPr>
        <w:t>自院での遺伝カウンセリングを希望する</w:t>
      </w:r>
      <w:r w:rsidR="002E1460">
        <w:rPr>
          <w:rFonts w:hint="eastAsia"/>
        </w:rPr>
        <w:t xml:space="preserve">　　　　</w:t>
      </w:r>
      <w:r w:rsidR="00AD5FFF">
        <w:rPr>
          <w:rFonts w:hint="eastAsia"/>
        </w:rPr>
        <w:t xml:space="preserve">　　　　　</w:t>
      </w:r>
      <w:r w:rsidR="002E1460">
        <w:rPr>
          <w:rFonts w:hint="eastAsia"/>
        </w:rPr>
        <w:t xml:space="preserve">　　どちらかにチェックをお願いします</w:t>
      </w:r>
    </w:p>
    <w:p w:rsidR="0065148F" w:rsidRDefault="0065148F" w:rsidP="00425BC2">
      <w:pPr>
        <w:spacing w:beforeLines="50" w:before="180"/>
      </w:pPr>
      <w:r>
        <w:rPr>
          <w:rFonts w:hint="eastAsia"/>
        </w:rPr>
        <w:t>受診希望日を</w:t>
      </w:r>
      <w:r>
        <w:rPr>
          <w:rFonts w:hint="eastAsia"/>
        </w:rPr>
        <w:t>3</w:t>
      </w:r>
      <w:r>
        <w:rPr>
          <w:rFonts w:hint="eastAsia"/>
        </w:rPr>
        <w:t>候補日ほど記載してください。</w:t>
      </w:r>
      <w:r w:rsidR="00BF3570" w:rsidRPr="00BF3570">
        <w:rPr>
          <w:rFonts w:hint="eastAsia"/>
          <w:shd w:val="pct15" w:color="auto" w:fill="FFFFFF"/>
        </w:rPr>
        <w:t>原則【木曜日】とさせていただきます。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0"/>
      </w:tblGrid>
      <w:tr w:rsidR="00B21C91" w:rsidTr="00836D69">
        <w:trPr>
          <w:trHeight w:val="49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21C91" w:rsidRPr="006D2693" w:rsidRDefault="00B21C91" w:rsidP="00B21C91">
            <w:pPr>
              <w:jc w:val="center"/>
              <w:rPr>
                <w:sz w:val="24"/>
                <w:szCs w:val="24"/>
              </w:rPr>
            </w:pPr>
            <w:r w:rsidRPr="006D2693">
              <w:rPr>
                <w:rFonts w:hint="eastAsia"/>
                <w:sz w:val="24"/>
                <w:szCs w:val="24"/>
              </w:rPr>
              <w:t>希望日</w:t>
            </w:r>
            <w:r w:rsidRPr="006D269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B21C91" w:rsidRPr="006D2693" w:rsidRDefault="00B21C91" w:rsidP="0004401D">
            <w:pPr>
              <w:ind w:firstLineChars="700" w:firstLine="1540"/>
              <w:rPr>
                <w:sz w:val="22"/>
              </w:rPr>
            </w:pPr>
            <w:r w:rsidRPr="006D2693">
              <w:rPr>
                <w:rFonts w:hint="eastAsia"/>
                <w:sz w:val="22"/>
              </w:rPr>
              <w:t xml:space="preserve">年　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　月　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　日</w:t>
            </w:r>
          </w:p>
        </w:tc>
      </w:tr>
      <w:tr w:rsidR="00B21C91" w:rsidTr="00836D69">
        <w:trPr>
          <w:trHeight w:val="56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21C91" w:rsidRPr="006D2693" w:rsidRDefault="00B21C91" w:rsidP="00B21C91">
            <w:pPr>
              <w:jc w:val="center"/>
              <w:rPr>
                <w:sz w:val="24"/>
                <w:szCs w:val="24"/>
              </w:rPr>
            </w:pPr>
            <w:r w:rsidRPr="006D2693">
              <w:rPr>
                <w:rFonts w:hint="eastAsia"/>
                <w:sz w:val="24"/>
                <w:szCs w:val="24"/>
              </w:rPr>
              <w:t>希望日</w:t>
            </w:r>
            <w:r w:rsidRPr="006D269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B21C91" w:rsidRPr="006D2693" w:rsidRDefault="00B21C91" w:rsidP="0004401D">
            <w:pPr>
              <w:ind w:firstLineChars="700" w:firstLine="1540"/>
              <w:rPr>
                <w:sz w:val="22"/>
              </w:rPr>
            </w:pPr>
            <w:r w:rsidRPr="006D2693">
              <w:rPr>
                <w:rFonts w:hint="eastAsia"/>
                <w:sz w:val="22"/>
              </w:rPr>
              <w:t xml:space="preserve">年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　　月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　　日</w:t>
            </w:r>
          </w:p>
        </w:tc>
      </w:tr>
      <w:tr w:rsidR="00B21C91" w:rsidTr="00836D69">
        <w:trPr>
          <w:trHeight w:val="55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21C91" w:rsidRPr="006D2693" w:rsidRDefault="00B21C91" w:rsidP="00B21C91">
            <w:pPr>
              <w:jc w:val="center"/>
              <w:rPr>
                <w:sz w:val="24"/>
                <w:szCs w:val="24"/>
              </w:rPr>
            </w:pPr>
            <w:r w:rsidRPr="006D2693">
              <w:rPr>
                <w:rFonts w:hint="eastAsia"/>
                <w:sz w:val="24"/>
                <w:szCs w:val="24"/>
              </w:rPr>
              <w:t>希望日</w:t>
            </w:r>
            <w:r w:rsidRPr="006D269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B21C91" w:rsidRPr="006D2693" w:rsidRDefault="00B21C91" w:rsidP="0004401D">
            <w:pPr>
              <w:ind w:firstLineChars="700" w:firstLine="1540"/>
              <w:rPr>
                <w:sz w:val="22"/>
              </w:rPr>
            </w:pPr>
            <w:r w:rsidRPr="006D2693">
              <w:rPr>
                <w:rFonts w:hint="eastAsia"/>
                <w:sz w:val="22"/>
              </w:rPr>
              <w:t xml:space="preserve">年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　　月　　　</w:t>
            </w:r>
            <w:r w:rsidR="0004401D">
              <w:rPr>
                <w:rFonts w:hint="eastAsia"/>
                <w:sz w:val="22"/>
              </w:rPr>
              <w:t xml:space="preserve">　</w:t>
            </w:r>
            <w:r w:rsidRPr="006D2693"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65148F" w:rsidRDefault="0065148F" w:rsidP="000340C8">
      <w:pPr>
        <w:spacing w:beforeLines="50" w:before="180"/>
      </w:pPr>
      <w:r>
        <w:rPr>
          <w:rFonts w:hint="eastAsia"/>
        </w:rPr>
        <w:t>記載後、別紙「がん遺伝子パネル検査</w:t>
      </w:r>
      <w:r>
        <w:rPr>
          <w:rFonts w:hint="eastAsia"/>
        </w:rPr>
        <w:t xml:space="preserve"> </w:t>
      </w:r>
      <w:r>
        <w:rPr>
          <w:rFonts w:hint="eastAsia"/>
        </w:rPr>
        <w:t>診療情報提供書」</w:t>
      </w:r>
      <w:r w:rsidR="00B84986">
        <w:rPr>
          <w:rFonts w:hint="eastAsia"/>
        </w:rPr>
        <w:t>と併せて</w:t>
      </w:r>
      <w:r>
        <w:rPr>
          <w:rFonts w:hint="eastAsia"/>
        </w:rPr>
        <w:t>「さいたま赤十字病院</w:t>
      </w:r>
      <w:r>
        <w:rPr>
          <w:rFonts w:hint="eastAsia"/>
        </w:rPr>
        <w:t xml:space="preserve"> </w:t>
      </w:r>
      <w:r>
        <w:rPr>
          <w:rFonts w:hint="eastAsia"/>
        </w:rPr>
        <w:t>がんゲノム個別化治療室」宛に</w:t>
      </w: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048-852-1132</w:t>
      </w:r>
      <w:r w:rsidR="006364FF">
        <w:rPr>
          <w:rFonts w:hint="eastAsia"/>
        </w:rPr>
        <w:t>）及び</w:t>
      </w:r>
      <w:r>
        <w:rPr>
          <w:rFonts w:hint="eastAsia"/>
        </w:rPr>
        <w:t>ご郵送をお願いいたします。</w:t>
      </w:r>
    </w:p>
    <w:p w:rsidR="006D2693" w:rsidRDefault="006D2693" w:rsidP="0004401D">
      <w:pPr>
        <w:spacing w:beforeLines="50" w:before="180"/>
      </w:pPr>
      <w:r>
        <w:rPr>
          <w:rFonts w:hint="eastAsia"/>
        </w:rPr>
        <w:t>【医療機関情報】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6D2693" w:rsidTr="0004401D">
        <w:trPr>
          <w:trHeight w:val="48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2693" w:rsidRDefault="006D2693" w:rsidP="0004401D">
            <w:r>
              <w:rPr>
                <w:rFonts w:hint="eastAsia"/>
              </w:rPr>
              <w:t>医療機関名</w:t>
            </w:r>
          </w:p>
        </w:tc>
        <w:tc>
          <w:tcPr>
            <w:tcW w:w="7371" w:type="dxa"/>
            <w:vAlign w:val="center"/>
          </w:tcPr>
          <w:p w:rsidR="006D2693" w:rsidRDefault="006D2693" w:rsidP="0004401D"/>
        </w:tc>
      </w:tr>
      <w:tr w:rsidR="006D2693" w:rsidTr="0004401D">
        <w:trPr>
          <w:trHeight w:val="5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2693" w:rsidRDefault="006D2693" w:rsidP="0004401D">
            <w:r>
              <w:rPr>
                <w:rFonts w:hint="eastAsia"/>
              </w:rPr>
              <w:t>担当者名</w:t>
            </w:r>
            <w:r w:rsidRPr="0004401D">
              <w:rPr>
                <w:rFonts w:hint="eastAsia"/>
                <w:sz w:val="20"/>
                <w:szCs w:val="20"/>
              </w:rPr>
              <w:t>（部署</w:t>
            </w:r>
            <w:r w:rsidR="0004401D" w:rsidRPr="0004401D">
              <w:rPr>
                <w:rFonts w:hint="eastAsia"/>
                <w:sz w:val="20"/>
                <w:szCs w:val="20"/>
              </w:rPr>
              <w:t>名</w:t>
            </w:r>
            <w:r w:rsidRPr="0004401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vAlign w:val="center"/>
          </w:tcPr>
          <w:p w:rsidR="006D2693" w:rsidRDefault="00682F9C" w:rsidP="0004401D">
            <w:pPr>
              <w:ind w:firstLineChars="1400" w:firstLine="2940"/>
            </w:pPr>
            <w:r>
              <w:rPr>
                <w:rFonts w:hint="eastAsia"/>
              </w:rPr>
              <w:t>（部署名）</w:t>
            </w:r>
          </w:p>
        </w:tc>
      </w:tr>
      <w:tr w:rsidR="006D2693" w:rsidTr="0004401D">
        <w:trPr>
          <w:trHeight w:val="57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2693" w:rsidRPr="0004401D" w:rsidRDefault="006D2693" w:rsidP="0004401D">
            <w:pPr>
              <w:rPr>
                <w:sz w:val="18"/>
                <w:szCs w:val="18"/>
              </w:rPr>
            </w:pPr>
            <w:r w:rsidRPr="0004401D">
              <w:rPr>
                <w:rFonts w:hint="eastAsia"/>
                <w:szCs w:val="21"/>
              </w:rPr>
              <w:t>連絡先</w:t>
            </w:r>
            <w:r w:rsidRPr="0004401D">
              <w:rPr>
                <w:rFonts w:hint="eastAsia"/>
                <w:sz w:val="18"/>
                <w:szCs w:val="18"/>
              </w:rPr>
              <w:t>（</w:t>
            </w:r>
            <w:r w:rsidRPr="0004401D">
              <w:rPr>
                <w:rFonts w:hint="eastAsia"/>
                <w:sz w:val="18"/>
                <w:szCs w:val="18"/>
              </w:rPr>
              <w:t>TEL</w:t>
            </w:r>
            <w:r w:rsidR="0004401D" w:rsidRPr="0004401D">
              <w:rPr>
                <w:rFonts w:hint="eastAsia"/>
                <w:sz w:val="18"/>
                <w:szCs w:val="18"/>
              </w:rPr>
              <w:t>／</w:t>
            </w:r>
            <w:r w:rsidR="0004401D" w:rsidRPr="0004401D">
              <w:rPr>
                <w:rFonts w:hint="eastAsia"/>
                <w:sz w:val="18"/>
                <w:szCs w:val="18"/>
              </w:rPr>
              <w:t>FAX</w:t>
            </w:r>
            <w:r w:rsidR="0004401D" w:rsidRPr="0004401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71" w:type="dxa"/>
            <w:vAlign w:val="center"/>
          </w:tcPr>
          <w:p w:rsidR="006D2693" w:rsidRDefault="0004401D" w:rsidP="0004401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　　　　　　　　　　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</w:tbl>
    <w:p w:rsidR="000340C8" w:rsidRDefault="006D2693" w:rsidP="00425BC2">
      <w:pPr>
        <w:spacing w:beforeLines="50" w:before="180"/>
      </w:pPr>
      <w:r>
        <w:rPr>
          <w:rFonts w:hint="eastAsia"/>
        </w:rPr>
        <w:t>書類到着後</w:t>
      </w:r>
      <w:r>
        <w:rPr>
          <w:rFonts w:hint="eastAsia"/>
        </w:rPr>
        <w:t>1</w:t>
      </w:r>
      <w:r>
        <w:rPr>
          <w:rFonts w:hint="eastAsia"/>
        </w:rPr>
        <w:t>週間程度で、お受け入れの可否と受入可能な場合、予約票を</w:t>
      </w:r>
      <w:r>
        <w:rPr>
          <w:rFonts w:hint="eastAsia"/>
        </w:rPr>
        <w:t>FAX</w:t>
      </w:r>
      <w:r>
        <w:rPr>
          <w:rFonts w:hint="eastAsia"/>
        </w:rPr>
        <w:t>にて送信させていただきます。</w:t>
      </w:r>
      <w:bookmarkStart w:id="0" w:name="_GoBack"/>
      <w:bookmarkEnd w:id="0"/>
    </w:p>
    <w:sectPr w:rsidR="000340C8" w:rsidSect="00A30C23">
      <w:footerReference w:type="default" r:id="rId7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21" w:rsidRDefault="00DF6921" w:rsidP="00A30C23">
      <w:r>
        <w:separator/>
      </w:r>
    </w:p>
  </w:endnote>
  <w:endnote w:type="continuationSeparator" w:id="0">
    <w:p w:rsidR="00DF6921" w:rsidRDefault="00DF6921" w:rsidP="00A3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23" w:rsidRDefault="00A30C23" w:rsidP="00A30C23">
    <w:pPr>
      <w:pStyle w:val="a6"/>
      <w:jc w:val="center"/>
    </w:pPr>
    <w:r>
      <w:rPr>
        <w:rFonts w:hint="eastAsia"/>
      </w:rPr>
      <w:t>さいたま赤十字病院　がんゲノム個別化治療室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21" w:rsidRDefault="00DF6921" w:rsidP="00A30C23">
      <w:r>
        <w:separator/>
      </w:r>
    </w:p>
  </w:footnote>
  <w:footnote w:type="continuationSeparator" w:id="0">
    <w:p w:rsidR="00DF6921" w:rsidRDefault="00DF6921" w:rsidP="00A3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DB"/>
    <w:rsid w:val="00000056"/>
    <w:rsid w:val="000340C8"/>
    <w:rsid w:val="00042889"/>
    <w:rsid w:val="00042D26"/>
    <w:rsid w:val="0004401D"/>
    <w:rsid w:val="00053CDE"/>
    <w:rsid w:val="00201A6D"/>
    <w:rsid w:val="002717AC"/>
    <w:rsid w:val="002B6A7C"/>
    <w:rsid w:val="002E1460"/>
    <w:rsid w:val="00425754"/>
    <w:rsid w:val="00425BC2"/>
    <w:rsid w:val="00476297"/>
    <w:rsid w:val="004E62ED"/>
    <w:rsid w:val="00506410"/>
    <w:rsid w:val="00507176"/>
    <w:rsid w:val="005F3271"/>
    <w:rsid w:val="006364FF"/>
    <w:rsid w:val="0065148F"/>
    <w:rsid w:val="00667C7A"/>
    <w:rsid w:val="00682F9C"/>
    <w:rsid w:val="006A7C4C"/>
    <w:rsid w:val="006D2693"/>
    <w:rsid w:val="00756E79"/>
    <w:rsid w:val="007F6A1E"/>
    <w:rsid w:val="008071B2"/>
    <w:rsid w:val="0082107E"/>
    <w:rsid w:val="00836D69"/>
    <w:rsid w:val="00853D28"/>
    <w:rsid w:val="008C6219"/>
    <w:rsid w:val="009079B2"/>
    <w:rsid w:val="009613DF"/>
    <w:rsid w:val="009C5FFD"/>
    <w:rsid w:val="00A30C23"/>
    <w:rsid w:val="00AD5FFF"/>
    <w:rsid w:val="00B21C91"/>
    <w:rsid w:val="00B4442B"/>
    <w:rsid w:val="00B84986"/>
    <w:rsid w:val="00BF3570"/>
    <w:rsid w:val="00C250DB"/>
    <w:rsid w:val="00C77187"/>
    <w:rsid w:val="00CE43D0"/>
    <w:rsid w:val="00D42C2C"/>
    <w:rsid w:val="00D96B69"/>
    <w:rsid w:val="00DC62DB"/>
    <w:rsid w:val="00DF6921"/>
    <w:rsid w:val="00E26A06"/>
    <w:rsid w:val="00F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9A674"/>
  <w15:chartTrackingRefBased/>
  <w15:docId w15:val="{FCEE4FCC-E015-4FD9-B175-F090E965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C23"/>
  </w:style>
  <w:style w:type="paragraph" w:styleId="a6">
    <w:name w:val="footer"/>
    <w:basedOn w:val="a"/>
    <w:link w:val="a7"/>
    <w:uiPriority w:val="99"/>
    <w:unhideWhenUsed/>
    <w:rsid w:val="00A30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C23"/>
  </w:style>
  <w:style w:type="paragraph" w:styleId="a8">
    <w:name w:val="Balloon Text"/>
    <w:basedOn w:val="a"/>
    <w:link w:val="a9"/>
    <w:uiPriority w:val="99"/>
    <w:semiHidden/>
    <w:unhideWhenUsed/>
    <w:rsid w:val="0066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796E-AB85-4C86-8B15-BE72E6E1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JSRD0062</dc:creator>
  <cp:keywords/>
  <dc:description/>
  <cp:lastModifiedBy>末國久美子</cp:lastModifiedBy>
  <cp:revision>2</cp:revision>
  <cp:lastPrinted>2021-01-27T07:17:00Z</cp:lastPrinted>
  <dcterms:created xsi:type="dcterms:W3CDTF">2022-07-20T06:19:00Z</dcterms:created>
  <dcterms:modified xsi:type="dcterms:W3CDTF">2022-07-20T06:19:00Z</dcterms:modified>
</cp:coreProperties>
</file>